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7538"/>
        <w:gridCol w:w="8166"/>
      </w:tblGrid>
      <w:tr w:rsidR="007840A3">
        <w:tc>
          <w:tcPr>
            <w:tcW w:w="75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840A3" w:rsidRDefault="007840A3">
            <w:pPr>
              <w:spacing w:line="1" w:lineRule="auto"/>
            </w:pPr>
          </w:p>
        </w:tc>
        <w:tc>
          <w:tcPr>
            <w:tcW w:w="816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166" w:type="dxa"/>
              <w:tblInd w:w="25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166"/>
            </w:tblGrid>
            <w:tr w:rsidR="007840A3" w:rsidTr="002D25A4">
              <w:tc>
                <w:tcPr>
                  <w:tcW w:w="8166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7840A3" w:rsidRPr="002D25A4" w:rsidRDefault="002D25A4">
                  <w:pPr>
                    <w:rPr>
                      <w:lang w:val="en-US"/>
                    </w:rPr>
                  </w:pPr>
                  <w:r>
                    <w:rPr>
                      <w:color w:val="000000"/>
                    </w:rPr>
                    <w:t>Приложение</w:t>
                  </w:r>
                  <w:r>
                    <w:rPr>
                      <w:color w:val="000000"/>
                      <w:lang w:val="en-US"/>
                    </w:rPr>
                    <w:t xml:space="preserve"> 11</w:t>
                  </w:r>
                </w:p>
                <w:p w:rsidR="007840A3" w:rsidRDefault="002D25A4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7840A3" w:rsidRDefault="002D25A4">
                  <w:r>
                    <w:rPr>
                      <w:color w:val="000000"/>
                    </w:rPr>
                    <w:t>«О бюджете Московской области на 2020 год</w:t>
                  </w:r>
                </w:p>
                <w:p w:rsidR="007840A3" w:rsidRDefault="002D25A4">
                  <w:r>
                    <w:rPr>
                      <w:color w:val="000000"/>
                    </w:rPr>
                    <w:t>и на плановый период 2021 и 2022 годов»</w:t>
                  </w:r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</w:tr>
    </w:tbl>
    <w:p w:rsidR="007840A3" w:rsidRDefault="007840A3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7840A3">
        <w:trPr>
          <w:jc w:val="center"/>
        </w:trPr>
        <w:tc>
          <w:tcPr>
            <w:tcW w:w="15705" w:type="dxa"/>
            <w:tcMar>
              <w:top w:w="0" w:type="dxa"/>
              <w:left w:w="280" w:type="dxa"/>
              <w:bottom w:w="280" w:type="dxa"/>
              <w:right w:w="0" w:type="dxa"/>
            </w:tcMar>
          </w:tcPr>
          <w:p w:rsidR="007840A3" w:rsidRDefault="002D25A4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Расходы бюджета Московской области на осуществление государственной поддержки семьи и детей</w:t>
            </w:r>
          </w:p>
          <w:p w:rsidR="007840A3" w:rsidRDefault="002D25A4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на 2020 год и на плановый период 2021 и 2022 годов</w:t>
            </w:r>
          </w:p>
        </w:tc>
      </w:tr>
    </w:tbl>
    <w:p w:rsidR="007840A3" w:rsidRDefault="007840A3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Layout w:type="fixed"/>
        <w:tblLook w:val="01E0"/>
      </w:tblPr>
      <w:tblGrid>
        <w:gridCol w:w="8339"/>
        <w:gridCol w:w="566"/>
        <w:gridCol w:w="453"/>
        <w:gridCol w:w="453"/>
        <w:gridCol w:w="1587"/>
        <w:gridCol w:w="566"/>
        <w:gridCol w:w="1247"/>
        <w:gridCol w:w="1247"/>
        <w:gridCol w:w="1247"/>
      </w:tblGrid>
      <w:tr w:rsidR="007840A3">
        <w:trPr>
          <w:trHeight w:val="230"/>
          <w:tblHeader/>
        </w:trPr>
        <w:tc>
          <w:tcPr>
            <w:tcW w:w="8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83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339"/>
            </w:tblGrid>
            <w:tr w:rsidR="007840A3">
              <w:trPr>
                <w:jc w:val="center"/>
              </w:trPr>
              <w:tc>
                <w:tcPr>
                  <w:tcW w:w="83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6"/>
            </w:tblGrid>
            <w:tr w:rsidR="007840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r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  <w:tc>
          <w:tcPr>
            <w:tcW w:w="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"/>
            </w:tblGrid>
            <w:tr w:rsidR="007840A3">
              <w:trPr>
                <w:jc w:val="center"/>
              </w:trPr>
              <w:tc>
                <w:tcPr>
                  <w:tcW w:w="4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proofErr w:type="spellStart"/>
                  <w:r>
                    <w:rPr>
                      <w:color w:val="000000"/>
                    </w:rPr>
                    <w:t>Рз</w:t>
                  </w:r>
                  <w:proofErr w:type="spellEnd"/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  <w:tc>
          <w:tcPr>
            <w:tcW w:w="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"/>
            </w:tblGrid>
            <w:tr w:rsidR="007840A3">
              <w:trPr>
                <w:jc w:val="center"/>
              </w:trPr>
              <w:tc>
                <w:tcPr>
                  <w:tcW w:w="4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proofErr w:type="gramStart"/>
                  <w:r>
                    <w:rPr>
                      <w:color w:val="000000"/>
                    </w:rPr>
                    <w:t>ПР</w:t>
                  </w:r>
                  <w:proofErr w:type="gramEnd"/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87"/>
            </w:tblGrid>
            <w:tr w:rsidR="007840A3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6"/>
            </w:tblGrid>
            <w:tr w:rsidR="007840A3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  <w:tc>
          <w:tcPr>
            <w:tcW w:w="374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7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741"/>
            </w:tblGrid>
            <w:tr w:rsidR="007840A3">
              <w:trPr>
                <w:jc w:val="center"/>
              </w:trPr>
              <w:tc>
                <w:tcPr>
                  <w:tcW w:w="37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r>
                    <w:rPr>
                      <w:color w:val="000000"/>
                    </w:rPr>
                    <w:t>Сумма (тыс. рублей)</w:t>
                  </w:r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</w:tr>
      <w:tr w:rsidR="007840A3">
        <w:trPr>
          <w:tblHeader/>
        </w:trPr>
        <w:tc>
          <w:tcPr>
            <w:tcW w:w="83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spacing w:line="1" w:lineRule="auto"/>
            </w:pPr>
          </w:p>
        </w:tc>
        <w:tc>
          <w:tcPr>
            <w:tcW w:w="4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spacing w:line="1" w:lineRule="auto"/>
            </w:pPr>
          </w:p>
        </w:tc>
        <w:tc>
          <w:tcPr>
            <w:tcW w:w="4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spacing w:line="1" w:lineRule="auto"/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7840A3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r>
                    <w:rPr>
                      <w:color w:val="000000"/>
                    </w:rPr>
                    <w:t>2020 год</w:t>
                  </w:r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7840A3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r>
                    <w:rPr>
                      <w:color w:val="000000"/>
                    </w:rPr>
                    <w:t>2021 год</w:t>
                  </w:r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40A3" w:rsidRDefault="007840A3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7840A3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840A3" w:rsidRDefault="002D25A4">
                  <w:pPr>
                    <w:jc w:val="center"/>
                  </w:pPr>
                  <w:r>
                    <w:rPr>
                      <w:color w:val="000000"/>
                    </w:rPr>
                    <w:t>2022 год</w:t>
                  </w:r>
                </w:p>
              </w:tc>
            </w:tr>
          </w:tbl>
          <w:p w:rsidR="007840A3" w:rsidRDefault="007840A3">
            <w:pPr>
              <w:spacing w:line="1" w:lineRule="auto"/>
            </w:pP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</w:t>
            </w:r>
            <w:r>
              <w:rPr>
                <w:color w:val="000000"/>
              </w:rPr>
              <w:t>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</w:t>
            </w:r>
            <w:r>
              <w:rPr>
                <w:color w:val="000000"/>
              </w:rPr>
              <w:t>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сельского хозяйства и продовольствия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1 702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</w:t>
            </w:r>
            <w:r>
              <w:rPr>
                <w:color w:val="000000"/>
              </w:rPr>
              <w:t xml:space="preserve">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>
              <w:rPr>
                <w:color w:val="000000"/>
              </w:rPr>
              <w:t>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экономики и финансов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</w:t>
            </w:r>
            <w:r>
              <w:rPr>
                <w:color w:val="000000"/>
              </w:rPr>
              <w:t>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экологии и природопользования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имущественных отношений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19 019 219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19 108 713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19 261 301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4 313 304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4 313 304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4 313 304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3 911 950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3 911 950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3 911 850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3 911 850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</w:t>
            </w:r>
            <w:r>
              <w:rPr>
                <w:color w:val="000000"/>
              </w:rPr>
              <w:t xml:space="preserve">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Межбюджетны</w:t>
            </w:r>
            <w:r>
              <w:rPr>
                <w:color w:val="000000"/>
              </w:rPr>
              <w:t>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мер социальной поддержки обучающихся в </w:t>
            </w:r>
            <w:r>
              <w:rPr>
                <w:color w:val="000000"/>
              </w:rPr>
              <w:lastRenderedPageBreak/>
              <w:t>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398 876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393 869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387 869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</w:t>
            </w:r>
            <w:proofErr w:type="spellStart"/>
            <w:r>
              <w:rPr>
                <w:color w:val="000000"/>
              </w:rPr>
              <w:t>пилотных</w:t>
            </w:r>
            <w:proofErr w:type="spellEnd"/>
            <w:r>
              <w:rPr>
                <w:color w:val="000000"/>
              </w:rPr>
              <w:t xml:space="preserve">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>
              <w:rPr>
                <w:color w:val="000000"/>
              </w:rPr>
              <w:t>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14 705 915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14 795 409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14 947 997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14 705 915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14 795 409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14 947 997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12 799 494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13 343 093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13 893 282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9 647 161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10 190 760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10 740 949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9 647 161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10 190 760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10 740 949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Выплата едино</w:t>
            </w:r>
            <w:r>
              <w:rPr>
                <w:color w:val="000000"/>
              </w:rPr>
              <w:t>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892 049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927 320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921 240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921 240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</w:t>
            </w:r>
            <w:r>
              <w:rPr>
                <w:color w:val="000000"/>
              </w:rPr>
              <w:t>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4 568 277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5 108 156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4 817 945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5 085 182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4 817 945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5 085 182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1 738 547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1 897 138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2 065 781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2 052 236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2 052 236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79 885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Выплаты семьям опекунов на содержание подопечных детей, в том числе оплата банковских </w:t>
            </w:r>
            <w:r>
              <w:rPr>
                <w:color w:val="000000"/>
              </w:rPr>
              <w:lastRenderedPageBreak/>
              <w:t>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1 858 304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2 009 941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1 846 120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1 996 763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1 846 120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1 996 763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«Дополнительное образование, воспитание и психолого-социальное </w:t>
            </w:r>
            <w:r>
              <w:rPr>
                <w:color w:val="000000"/>
              </w:rPr>
              <w:lastRenderedPageBreak/>
              <w:t>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«Творческие люди»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</w:t>
            </w:r>
            <w:r>
              <w:rPr>
                <w:color w:val="000000"/>
              </w:rPr>
              <w:t xml:space="preserve">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</w:t>
            </w:r>
            <w:r>
              <w:rPr>
                <w:color w:val="000000"/>
              </w:rPr>
              <w:t>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</w:t>
            </w:r>
            <w:r>
              <w:rPr>
                <w:color w:val="000000"/>
              </w:rPr>
              <w:t>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строительного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 xml:space="preserve">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потребительского рынка и услуг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контрольное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 xml:space="preserve">ласти и работников, занимающих должности, не относящиеся к должностям государственной </w:t>
            </w:r>
            <w:r>
              <w:rPr>
                <w:color w:val="000000"/>
              </w:rPr>
              <w:lastRenderedPageBreak/>
              <w:t>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административно - технического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</w:t>
            </w:r>
            <w:r>
              <w:rPr>
                <w:color w:val="000000"/>
              </w:rPr>
              <w:t>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Московской области «Государственная жилищная инспекция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Московская областная Дума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</w:t>
            </w:r>
            <w:r>
              <w:rPr>
                <w:color w:val="000000"/>
              </w:rPr>
              <w:t>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здравоохранения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659 145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646 166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630 752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</w:t>
            </w:r>
            <w:r>
              <w:rPr>
                <w:color w:val="000000"/>
              </w:rPr>
              <w:t xml:space="preserve">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</w:t>
            </w:r>
            <w:r>
              <w:rPr>
                <w:color w:val="000000"/>
              </w:rPr>
              <w:t>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</w:t>
            </w:r>
            <w:r>
              <w:rPr>
                <w:color w:val="000000"/>
              </w:rPr>
              <w:t>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«Выхаживание детей с экстремально низкой массой тела и профилактика нарушений развития плода и преждевременных родов»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средств, расходных материалов для выхаживания детей с экстремально низкой массой тела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 с новорожденными детьми подарочного набора или денежной выплаты на приобретение предметов и средств, предназначенных для ухода за новорожденными детьми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</w:t>
            </w:r>
            <w:r>
              <w:rPr>
                <w:color w:val="000000"/>
              </w:rPr>
              <w:t>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 xml:space="preserve">ласти и работников, занимающих должности, не относящиеся к должностям государственной </w:t>
            </w:r>
            <w:r>
              <w:rPr>
                <w:color w:val="000000"/>
              </w:rPr>
              <w:lastRenderedPageBreak/>
              <w:t>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физической культуры и спорта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</w:t>
            </w:r>
            <w:r>
              <w:rPr>
                <w:color w:val="000000"/>
              </w:rPr>
              <w:t xml:space="preserve">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18 064 943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18 492 376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18 887 889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679 822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«Обеспечение бесплатными путевками детей, находящихся в трудной жизненной ситуации, детей-инвалидов и ко</w:t>
            </w:r>
            <w:r>
              <w:rPr>
                <w:color w:val="000000"/>
              </w:rPr>
              <w:t>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</w:t>
            </w:r>
            <w:r>
              <w:rPr>
                <w:color w:val="000000"/>
              </w:rPr>
              <w:t>едпринимателям,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671 293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</w:t>
            </w:r>
            <w:r>
              <w:rPr>
                <w:color w:val="000000"/>
              </w:rPr>
              <w:t>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</w:t>
            </w:r>
            <w:r>
              <w:rPr>
                <w:color w:val="000000"/>
              </w:rPr>
              <w:t>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</w:t>
            </w:r>
            <w:r>
              <w:rPr>
                <w:color w:val="000000"/>
              </w:rPr>
              <w:t>сударственным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</w:t>
            </w:r>
            <w:r>
              <w:rPr>
                <w:color w:val="000000"/>
              </w:rPr>
              <w:t>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17 385 121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17 812 554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18 208 067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83 669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83 669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</w:t>
            </w:r>
            <w:r>
              <w:rPr>
                <w:color w:val="000000"/>
              </w:rPr>
              <w:t>иях социального обслуживания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«Капитальный ремонт детских оздоровительных лагерей, находящихся в государственной собственности Московской </w:t>
            </w:r>
            <w:r>
              <w:rPr>
                <w:color w:val="000000"/>
              </w:rPr>
              <w:t>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Развитие инфраструктуры учреждений, оказывающих услуги по отдыху детей и их оздоровлению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17 367 111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17 720 390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18 123 427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17 367 111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17 720 390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18 123 427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«Обеспечение бесплатными путевками детей, находящихся в трудной жизненной ситуации, детей-инвалидов и компе</w:t>
            </w:r>
            <w:r>
              <w:rPr>
                <w:color w:val="000000"/>
              </w:rPr>
              <w:t xml:space="preserve">нсация стоимости путевок для детей из </w:t>
            </w:r>
            <w:r>
              <w:rPr>
                <w:color w:val="000000"/>
              </w:rPr>
              <w:lastRenderedPageBreak/>
              <w:t>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организациям и индивидуальным предп</w:t>
            </w:r>
            <w:r>
              <w:rPr>
                <w:color w:val="000000"/>
              </w:rPr>
              <w:t>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17 338 552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17 691 831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18 094 868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2 428 628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2 602 740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</w:t>
            </w:r>
            <w:r>
              <w:rPr>
                <w:color w:val="000000"/>
              </w:rPr>
              <w:t>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2 486 123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2 486 091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2 486 091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семьям, имеющим ребенка, подарочного набора для первоклассника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14 909 924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15 191 540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15 492 128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переданных полномочий Российской Федерации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</w:t>
            </w:r>
            <w:r>
              <w:rPr>
                <w:color w:val="000000"/>
              </w:rPr>
              <w:t>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Выплата пособия 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3 164 555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3 164 528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3 164 528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1 582 065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15 160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15 160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1 566 905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1 566 905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выплаты на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Ежегодная выплата семьям, воспитывающим детей-инвалидов, на приобретение питания и </w:t>
            </w:r>
            <w:r>
              <w:rPr>
                <w:color w:val="000000"/>
              </w:rPr>
              <w:lastRenderedPageBreak/>
              <w:t>одежды ребенку-инвалиду на период его обучения в государственной или муниципальной образовательной организации в Московской области, осуществляющей образовательную деятельно</w:t>
            </w:r>
            <w:r>
              <w:rPr>
                <w:color w:val="000000"/>
              </w:rPr>
              <w:t>сть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 с новорожденными детьми подарочного набора или денежной выплаты на приобретение предметов и средств, предназначенных для ухода за нов</w:t>
            </w:r>
            <w:r>
              <w:rPr>
                <w:color w:val="000000"/>
              </w:rPr>
              <w:t>орожденными детьми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853 142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на 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</w:t>
            </w:r>
            <w:r>
              <w:rPr>
                <w:color w:val="000000"/>
              </w:rPr>
              <w:t xml:space="preserve">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</w:t>
            </w:r>
            <w:r>
              <w:rPr>
                <w:color w:val="000000"/>
              </w:rPr>
              <w:t>из семей, организаций</w:t>
            </w:r>
            <w:proofErr w:type="gramEnd"/>
            <w:r>
              <w:rPr>
                <w:color w:val="00000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региональной безопасности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«Социальная защита населения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архитектуре и градостроительству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записи актов гражданского состояния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</w:t>
            </w:r>
            <w:r>
              <w:rPr>
                <w:color w:val="000000"/>
              </w:rPr>
              <w:t>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</w:t>
            </w:r>
            <w:r>
              <w:rPr>
                <w:color w:val="000000"/>
              </w:rPr>
              <w:t>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мировых судей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t xml:space="preserve">отдыха для детей работников государственных учреждений Московской области, государственных гражданских служащих Московской области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должностям государственной гражданской службы Московской области, госуда</w:t>
            </w:r>
            <w:r>
              <w:rPr>
                <w:color w:val="000000"/>
              </w:rPr>
              <w:t>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</w:t>
            </w:r>
            <w:r>
              <w:rPr>
                <w:color w:val="000000"/>
              </w:rPr>
              <w:t>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архивное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Избирательная комиссия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правам человека в Московской области и его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</w:t>
            </w:r>
            <w:r>
              <w:rPr>
                <w:color w:val="000000"/>
              </w:rPr>
              <w:t xml:space="preserve">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</w:t>
            </w:r>
            <w:r>
              <w:rPr>
                <w:color w:val="000000"/>
              </w:rPr>
              <w:t>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</w:t>
            </w:r>
            <w:r>
              <w:rPr>
                <w:color w:val="000000"/>
              </w:rPr>
              <w:t>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транспорта и дорожной инфраструктуры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2 242 944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2 356 598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2 477 188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Компенсация организациям железнодорожного транспорта потерь </w:t>
            </w:r>
            <w:proofErr w:type="gramStart"/>
            <w:r>
              <w:rPr>
                <w:color w:val="000000"/>
              </w:rPr>
              <w:t>в доходах в связи с предоставлением льгот по тарифам на проезд</w:t>
            </w:r>
            <w:proofErr w:type="gramEnd"/>
            <w:r>
              <w:rPr>
                <w:color w:val="000000"/>
              </w:rPr>
              <w:t xml:space="preserve"> железнодорожным транспортом общего пользования в пригородном сообщении обучающихся общеобразо</w:t>
            </w:r>
            <w:r>
              <w:rPr>
                <w:color w:val="000000"/>
              </w:rPr>
              <w:t>вательных организаций старше 7 лет, обучающихся по очной форме обучения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1 568 809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1 568 809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1 568 809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1 568 809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1 451 031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1 568 809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</w:t>
            </w:r>
            <w:proofErr w:type="gramStart"/>
            <w:r>
              <w:rPr>
                <w:color w:val="000000"/>
              </w:rPr>
              <w:t>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</w:t>
            </w:r>
            <w:proofErr w:type="gramEnd"/>
            <w:r>
              <w:rPr>
                <w:color w:val="000000"/>
              </w:rPr>
              <w:t xml:space="preserve"> Москве отдельным категориям граждан из числа с</w:t>
            </w:r>
            <w:r>
              <w:rPr>
                <w:color w:val="000000"/>
              </w:rPr>
              <w:t>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</w:t>
            </w:r>
            <w:r>
              <w:rPr>
                <w:color w:val="000000"/>
              </w:rPr>
              <w:t>по маршрутам регулярных перевозок по регулируемым тарифам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 xml:space="preserve">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противопожарно-спасательной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</w:t>
            </w:r>
            <w:r>
              <w:rPr>
                <w:color w:val="000000"/>
              </w:rPr>
              <w:t xml:space="preserve">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</w:t>
            </w:r>
            <w:r>
              <w:rPr>
                <w:color w:val="000000"/>
              </w:rPr>
              <w:t>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</w:t>
            </w:r>
            <w:r>
              <w:rPr>
                <w:color w:val="000000"/>
              </w:rPr>
              <w:t>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ценам и тарифам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</w:t>
            </w:r>
            <w:r>
              <w:rPr>
                <w:color w:val="000000"/>
              </w:rPr>
              <w:t>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инвестиций и инноваций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по информационной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</w:t>
            </w:r>
            <w:r>
              <w:rPr>
                <w:color w:val="000000"/>
              </w:rPr>
              <w:lastRenderedPageBreak/>
              <w:t>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социальных коммуникаций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 xml:space="preserve">нимающих должности, не относящиеся к государственным должностям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энергетики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делами Губернатора Московской области и Правительства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</w:t>
            </w:r>
            <w:r>
              <w:rPr>
                <w:color w:val="000000"/>
              </w:rPr>
              <w:t xml:space="preserve">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>
              <w:rPr>
                <w:color w:val="000000"/>
              </w:rPr>
              <w:t>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</w:t>
            </w:r>
            <w:r>
              <w:rPr>
                <w:color w:val="000000"/>
              </w:rPr>
              <w:t xml:space="preserve">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</w:t>
            </w:r>
            <w:r>
              <w:rPr>
                <w:color w:val="000000"/>
              </w:rPr>
              <w:t>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</w:t>
            </w:r>
            <w:r>
              <w:rPr>
                <w:color w:val="000000"/>
              </w:rPr>
              <w:t>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конкурентной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 xml:space="preserve"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защите прав предпринимателей в Московской области и его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культурного наследия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</w:t>
            </w:r>
            <w:r>
              <w:rPr>
                <w:color w:val="000000"/>
              </w:rPr>
              <w:lastRenderedPageBreak/>
              <w:t>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жилищной политики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376 276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334 803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336 057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335 643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отдельных категорий многодетных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многодетным семьям жилищных субсидий на приобретение жилого помещения или строительство индивидуального жилого дома»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молодых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</w:t>
            </w:r>
            <w:r>
              <w:rPr>
                <w:color w:val="000000"/>
              </w:rPr>
              <w:t>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туризму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7840A3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7840A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40 401 894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40 977 925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840A3" w:rsidRDefault="002D25A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41 632 505</w:t>
            </w:r>
          </w:p>
        </w:tc>
      </w:tr>
    </w:tbl>
    <w:p w:rsidR="00000000" w:rsidRDefault="002D25A4"/>
    <w:sectPr w:rsidR="00000000" w:rsidSect="007840A3">
      <w:headerReference w:type="default" r:id="rId6"/>
      <w:footerReference w:type="default" r:id="rId7"/>
      <w:pgSz w:w="16837" w:h="11905" w:orient="landscape"/>
      <w:pgMar w:top="566" w:right="566" w:bottom="566" w:left="566" w:header="56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0A3" w:rsidRDefault="007840A3" w:rsidP="007840A3">
      <w:r>
        <w:separator/>
      </w:r>
    </w:p>
  </w:endnote>
  <w:endnote w:type="continuationSeparator" w:id="0">
    <w:p w:rsidR="007840A3" w:rsidRDefault="007840A3" w:rsidP="00784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840A3">
      <w:tc>
        <w:tcPr>
          <w:tcW w:w="15920" w:type="dxa"/>
        </w:tcPr>
        <w:p w:rsidR="007840A3" w:rsidRDefault="002D25A4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840A3" w:rsidRDefault="007840A3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0A3" w:rsidRDefault="007840A3" w:rsidP="007840A3">
      <w:r>
        <w:separator/>
      </w:r>
    </w:p>
  </w:footnote>
  <w:footnote w:type="continuationSeparator" w:id="0">
    <w:p w:rsidR="007840A3" w:rsidRDefault="007840A3" w:rsidP="00784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7840A3">
      <w:trPr>
        <w:trHeight w:val="566"/>
      </w:trPr>
      <w:tc>
        <w:tcPr>
          <w:tcW w:w="15920" w:type="dxa"/>
        </w:tcPr>
        <w:p w:rsidR="007840A3" w:rsidRDefault="007840A3">
          <w:pPr>
            <w:jc w:val="center"/>
            <w:rPr>
              <w:color w:val="000000"/>
            </w:rPr>
          </w:pPr>
          <w:r>
            <w:fldChar w:fldCharType="begin"/>
          </w:r>
          <w:r w:rsidR="002D25A4">
            <w:rPr>
              <w:color w:val="000000"/>
            </w:rPr>
            <w:instrText>PAGE</w:instrText>
          </w:r>
          <w:r w:rsidR="002D25A4">
            <w:fldChar w:fldCharType="separate"/>
          </w:r>
          <w:r w:rsidR="002D25A4">
            <w:rPr>
              <w:noProof/>
              <w:color w:val="000000"/>
            </w:rPr>
            <w:t>36</w:t>
          </w:r>
          <w:r>
            <w:fldChar w:fldCharType="end"/>
          </w:r>
        </w:p>
        <w:p w:rsidR="007840A3" w:rsidRDefault="007840A3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0A3"/>
    <w:rsid w:val="002D25A4"/>
    <w:rsid w:val="00784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7840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19163</Words>
  <Characters>109235</Characters>
  <Application>Microsoft Office Word</Application>
  <DocSecurity>0</DocSecurity>
  <Lines>910</Lines>
  <Paragraphs>256</Paragraphs>
  <ScaleCrop>false</ScaleCrop>
  <Company>Министерство экономики и финансов</Company>
  <LinksUpToDate>false</LinksUpToDate>
  <CharactersWithSpaces>128142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TapchievaTS</dc:creator>
  <cp:lastModifiedBy>TapchievaTS</cp:lastModifiedBy>
  <cp:revision>2</cp:revision>
  <dcterms:created xsi:type="dcterms:W3CDTF">2019-10-22T14:41:00Z</dcterms:created>
  <dcterms:modified xsi:type="dcterms:W3CDTF">2019-10-22T14:41:00Z</dcterms:modified>
</cp:coreProperties>
</file>